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D68" w:rsidRDefault="00771D68" w:rsidP="0065225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52251" w:rsidRPr="00876972" w:rsidRDefault="00652251" w:rsidP="0065225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</w:t>
      </w:r>
    </w:p>
    <w:p w:rsidR="00652251" w:rsidRPr="00876972" w:rsidRDefault="00652251" w:rsidP="0065225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постановлению администрации </w:t>
      </w:r>
    </w:p>
    <w:p w:rsidR="00652251" w:rsidRPr="00876972" w:rsidRDefault="00652251" w:rsidP="0065225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Чухломского муниципального </w:t>
      </w:r>
      <w:r w:rsidR="00335E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округа</w:t>
      </w:r>
    </w:p>
    <w:p w:rsidR="00652251" w:rsidRPr="00876972" w:rsidRDefault="00652251" w:rsidP="0065225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Костромской области</w:t>
      </w:r>
    </w:p>
    <w:p w:rsidR="000664DD" w:rsidRPr="005923DB" w:rsidRDefault="00972122" w:rsidP="005923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  <w:r w:rsidR="009F34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«25</w:t>
      </w:r>
      <w:r w:rsidR="008924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="009F34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декабря</w:t>
      </w:r>
      <w:r w:rsidR="006428AE" w:rsidRPr="008769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2025</w:t>
      </w:r>
      <w:r w:rsidR="001B1ACB" w:rsidRPr="008769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 № </w:t>
      </w:r>
      <w:r w:rsidR="009F34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419</w:t>
      </w:r>
      <w:r w:rsidR="009B0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-а</w:t>
      </w:r>
    </w:p>
    <w:p w:rsidR="00652251" w:rsidRPr="00876972" w:rsidRDefault="00652251" w:rsidP="005923DB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Утверждена</w:t>
      </w:r>
    </w:p>
    <w:p w:rsidR="00652251" w:rsidRPr="00876972" w:rsidRDefault="00652251" w:rsidP="0065225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постановлением  администрации </w:t>
      </w:r>
    </w:p>
    <w:p w:rsidR="00652251" w:rsidRPr="00876972" w:rsidRDefault="00652251" w:rsidP="0065225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Чухломского муниципального района</w:t>
      </w:r>
    </w:p>
    <w:p w:rsidR="00652251" w:rsidRPr="00876972" w:rsidRDefault="00652251" w:rsidP="0065225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Костромской области</w:t>
      </w:r>
    </w:p>
    <w:p w:rsidR="00652251" w:rsidRPr="00876972" w:rsidRDefault="00652251" w:rsidP="0065225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«06» октября  2022 г. №203-а</w:t>
      </w:r>
    </w:p>
    <w:p w:rsidR="00783277" w:rsidRPr="00876972" w:rsidRDefault="00783277" w:rsidP="00783277">
      <w:pPr>
        <w:tabs>
          <w:tab w:val="center" w:pos="4818"/>
          <w:tab w:val="right" w:pos="963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3277" w:rsidRPr="00876972" w:rsidRDefault="00783277" w:rsidP="00783277">
      <w:pPr>
        <w:tabs>
          <w:tab w:val="center" w:pos="4818"/>
          <w:tab w:val="right" w:pos="96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Муниципальная программа</w:t>
      </w:r>
    </w:p>
    <w:p w:rsidR="00970266" w:rsidRDefault="00783277" w:rsidP="00A17B22">
      <w:pPr>
        <w:tabs>
          <w:tab w:val="center" w:pos="4818"/>
          <w:tab w:val="right" w:pos="96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A17B22"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Чистая вода в Чухломском муниципальном </w:t>
      </w:r>
      <w:r w:rsidR="00335E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округе</w:t>
      </w:r>
      <w:r w:rsidR="006F6269"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Костромской области </w:t>
      </w:r>
    </w:p>
    <w:p w:rsidR="00783277" w:rsidRPr="00876972" w:rsidRDefault="006F6269" w:rsidP="00A17B22">
      <w:pPr>
        <w:tabs>
          <w:tab w:val="center" w:pos="4818"/>
          <w:tab w:val="right" w:pos="96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2022-2027</w:t>
      </w:r>
      <w:r w:rsidR="00A17B22"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годы</w:t>
      </w:r>
      <w:r w:rsidR="00783277"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783277" w:rsidRPr="00876972" w:rsidRDefault="00783277" w:rsidP="00783277">
      <w:pPr>
        <w:tabs>
          <w:tab w:val="center" w:pos="4818"/>
          <w:tab w:val="right" w:pos="963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- Программа)</w:t>
      </w:r>
    </w:p>
    <w:p w:rsidR="00783277" w:rsidRPr="00876972" w:rsidRDefault="00783277" w:rsidP="00783277">
      <w:pPr>
        <w:tabs>
          <w:tab w:val="center" w:pos="4818"/>
          <w:tab w:val="right" w:pos="96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3277" w:rsidRPr="00876972" w:rsidRDefault="00783277" w:rsidP="00783277">
      <w:pPr>
        <w:tabs>
          <w:tab w:val="center" w:pos="4818"/>
          <w:tab w:val="right" w:pos="96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1. Паспорт Программы </w:t>
      </w:r>
    </w:p>
    <w:p w:rsidR="00783277" w:rsidRPr="00876972" w:rsidRDefault="00783277" w:rsidP="00783277">
      <w:pPr>
        <w:spacing w:after="0" w:line="281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072" w:type="dxa"/>
        <w:tblInd w:w="3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75"/>
        <w:gridCol w:w="18"/>
        <w:gridCol w:w="2268"/>
        <w:gridCol w:w="3611"/>
      </w:tblGrid>
      <w:tr w:rsidR="00DC2023" w:rsidRPr="00876972" w:rsidTr="007B6E38">
        <w:tc>
          <w:tcPr>
            <w:tcW w:w="3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277" w:rsidRPr="00876972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5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1C2" w:rsidRPr="00876972" w:rsidRDefault="00A17B22" w:rsidP="00C8730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«Единая дежурно -</w:t>
            </w:r>
            <w:r w:rsidR="00B051C2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диспетчерская служба Ч</w:t>
            </w:r>
            <w:r w:rsidR="00335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ухломского муниципального округа</w:t>
            </w: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335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Костромской области;</w:t>
            </w:r>
          </w:p>
          <w:p w:rsidR="00783277" w:rsidRPr="00876972" w:rsidRDefault="00783277" w:rsidP="00335E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капитального строительства и архитектуры администрации Чухломского муниципального </w:t>
            </w:r>
            <w:r w:rsidR="00335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округа</w:t>
            </w: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Костромской области</w:t>
            </w:r>
            <w:r w:rsidR="00B051C2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C2023" w:rsidRPr="00876972" w:rsidTr="007B6E38">
        <w:tc>
          <w:tcPr>
            <w:tcW w:w="31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277" w:rsidRPr="00876972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Исполнители программы</w:t>
            </w:r>
          </w:p>
        </w:tc>
        <w:tc>
          <w:tcPr>
            <w:tcW w:w="5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D1" w:rsidRPr="00876972" w:rsidRDefault="00A17B22" w:rsidP="00C8730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«Единая дежурно -</w:t>
            </w:r>
            <w:r w:rsidR="005159D1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диспетчерская служба Ч</w:t>
            </w:r>
            <w:r w:rsidR="00335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ухломского муниципального округа</w:t>
            </w: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335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Костромской области</w:t>
            </w:r>
            <w:r w:rsidR="005159D1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83277" w:rsidRPr="00876972" w:rsidRDefault="00783277" w:rsidP="00335E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капитального строительства и архитектуры администрации Чухломского муниципаль</w:t>
            </w:r>
            <w:r w:rsidR="005159D1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</w:t>
            </w:r>
            <w:r w:rsidR="00335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округа Костромской области</w:t>
            </w:r>
            <w:r w:rsidR="005159D1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C2023" w:rsidRPr="00876972" w:rsidTr="007B6E38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277" w:rsidRPr="00876972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программы</w:t>
            </w:r>
          </w:p>
        </w:tc>
        <w:tc>
          <w:tcPr>
            <w:tcW w:w="589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277" w:rsidRPr="00876972" w:rsidRDefault="006F6269" w:rsidP="0078327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2022-2027</w:t>
            </w:r>
            <w:r w:rsidR="00783277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DC2023" w:rsidRPr="00876972" w:rsidTr="007B6E38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277" w:rsidRPr="00876972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5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277" w:rsidRPr="00876972" w:rsidRDefault="009A4645" w:rsidP="00335E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7504C2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беспечение</w:t>
            </w:r>
            <w:r w:rsidR="005159D1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населения</w:t>
            </w:r>
            <w:r w:rsidR="005159D1" w:rsidRPr="00876972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 </w:t>
            </w:r>
            <w:r w:rsidR="005159D1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Чухломского муниципального </w:t>
            </w:r>
            <w:r w:rsidR="00335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округа</w:t>
            </w:r>
            <w:r w:rsidR="005159D1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2F5118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качественной </w:t>
            </w:r>
            <w:r w:rsidR="005159D1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питьевой водой.</w:t>
            </w:r>
          </w:p>
        </w:tc>
      </w:tr>
      <w:tr w:rsidR="00DC2023" w:rsidRPr="00876972" w:rsidTr="00F662D1">
        <w:trPr>
          <w:trHeight w:val="340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277" w:rsidRPr="00876972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5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73A" w:rsidRPr="00876972" w:rsidRDefault="00B1373A" w:rsidP="00B1373A">
            <w:pPr>
              <w:shd w:val="clear" w:color="auto" w:fill="FFFFFF"/>
              <w:spacing w:after="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9F3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зготовление проектной документации по объектам водоснабжения.</w:t>
            </w:r>
          </w:p>
          <w:p w:rsidR="00783277" w:rsidRPr="00876972" w:rsidRDefault="00B1373A" w:rsidP="003B1B97">
            <w:pPr>
              <w:shd w:val="clear" w:color="auto" w:fill="FFFFFF"/>
              <w:spacing w:after="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2.Реализация проектов по строительству, реконструкции, капитальному ремонту, ремонту и модернизации объектов водоснабжения.</w:t>
            </w:r>
          </w:p>
          <w:p w:rsidR="00475CE1" w:rsidRPr="00876972" w:rsidRDefault="00475CE1" w:rsidP="003B1B97">
            <w:pPr>
              <w:shd w:val="clear" w:color="auto" w:fill="FFFFFF"/>
              <w:spacing w:after="0" w:line="276" w:lineRule="atLeas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833EC9" w:rsidRPr="008769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Возмещение частичных затрат при оказании услуги по водоснабжению и водоотведению</w:t>
            </w:r>
            <w:r w:rsidR="009A4645" w:rsidRPr="008769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9A4645" w:rsidRPr="00876972" w:rsidRDefault="009A4645" w:rsidP="003B1B97">
            <w:pPr>
              <w:shd w:val="clear" w:color="auto" w:fill="FFFFFF"/>
              <w:spacing w:after="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Финансовое обеспечение затрат, связанных с созданием предприятия для выполнения и оказания услуг в рамках осуществления уставной деятельности.</w:t>
            </w:r>
          </w:p>
        </w:tc>
      </w:tr>
      <w:tr w:rsidR="00DC2023" w:rsidRPr="00876972" w:rsidTr="007B6E38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277" w:rsidRPr="00876972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основных целевых </w:t>
            </w: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показателей программы</w:t>
            </w:r>
          </w:p>
        </w:tc>
        <w:tc>
          <w:tcPr>
            <w:tcW w:w="58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1B97" w:rsidRPr="00876972" w:rsidRDefault="009E3583" w:rsidP="0078327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количество подготовленных проектов</w:t>
            </w:r>
            <w:r w:rsidR="003B1B97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83277" w:rsidRPr="00876972" w:rsidRDefault="00783277" w:rsidP="0078327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="002F5118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населения, обеспеченного качественной питьевой водой</w:t>
            </w: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83277" w:rsidRPr="00876972" w:rsidRDefault="00783277" w:rsidP="0078327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9E3583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="002F5118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 водоочистки на скважинах района</w:t>
            </w: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83277" w:rsidRPr="00876972" w:rsidRDefault="00783277" w:rsidP="00B83C4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E3583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протяженность </w:t>
            </w:r>
            <w:r w:rsidR="00B83C47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водопроводных сетей</w:t>
            </w:r>
            <w:r w:rsidR="00833EC9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33EC9" w:rsidRPr="00876972" w:rsidRDefault="00C87301" w:rsidP="00A66B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E05366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населенных пунктов, обеспеченных центральным водоснабжением</w:t>
            </w:r>
            <w:r w:rsidR="008D5A2B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4743F" w:rsidRPr="00876972" w:rsidTr="007B6E38">
        <w:trPr>
          <w:trHeight w:val="1677"/>
        </w:trPr>
        <w:tc>
          <w:tcPr>
            <w:tcW w:w="3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743F" w:rsidRPr="00876972" w:rsidRDefault="0084743F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Объем и источники финансирования программы</w:t>
            </w:r>
          </w:p>
          <w:p w:rsidR="0084743F" w:rsidRPr="00876972" w:rsidRDefault="0084743F" w:rsidP="00F142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43F" w:rsidRPr="00371AA3" w:rsidRDefault="00D054A7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  <w:p w:rsidR="00D054A7" w:rsidRPr="00371AA3" w:rsidRDefault="00D054A7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годам реализации</w:t>
            </w:r>
          </w:p>
          <w:p w:rsidR="00D054A7" w:rsidRPr="00371AA3" w:rsidRDefault="00D054A7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DC" w:rsidRPr="009B0518" w:rsidRDefault="00C87301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102 184 279</w:t>
            </w:r>
            <w:r w:rsidR="006F6269"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  <w:r w:rsidR="00B807B5"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  <w:p w:rsidR="0018162D" w:rsidRPr="009B0518" w:rsidRDefault="00FA16DC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г. – </w:t>
            </w:r>
            <w:r w:rsidR="0018162D"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1 429 998 </w:t>
            </w:r>
            <w:r w:rsidR="00B807B5"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  <w:p w:rsidR="00FA16DC" w:rsidRPr="009B0518" w:rsidRDefault="00FA16DC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2023 г. – </w:t>
            </w:r>
            <w:r w:rsidR="0018162D"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3 373 4</w:t>
            </w:r>
            <w:r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B807B5"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  <w:p w:rsidR="00FA16DC" w:rsidRPr="009B0518" w:rsidRDefault="00FA16DC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г. -  </w:t>
            </w:r>
            <w:r w:rsidR="00C70115"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</w:t>
            </w:r>
            <w:r w:rsidR="00836CDE"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</w:t>
            </w:r>
            <w:r w:rsidR="00C70115"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953</w:t>
            </w:r>
            <w:r w:rsidR="00B807B5"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  <w:p w:rsidR="00FA16DC" w:rsidRPr="009B0518" w:rsidRDefault="00FA16DC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г. -  </w:t>
            </w:r>
            <w:r w:rsidR="00C87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8 704</w:t>
            </w:r>
            <w:r w:rsidR="0077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</w:t>
            </w:r>
            <w:r w:rsidR="00B807B5"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  <w:p w:rsidR="006F6269" w:rsidRPr="009B0518" w:rsidRDefault="006F6269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г.- 3</w:t>
            </w:r>
            <w:r w:rsidR="00A66C31"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66C31"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9C3835"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B807B5"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руб.</w:t>
            </w:r>
          </w:p>
          <w:p w:rsidR="006F6269" w:rsidRPr="00371AA3" w:rsidRDefault="006F6269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г. –</w:t>
            </w:r>
            <w:r w:rsidR="00A66C31"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48 2</w:t>
            </w:r>
            <w:r w:rsidR="00B807B5"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65 860 руб</w:t>
            </w:r>
            <w:r w:rsidR="00B807B5"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054A7" w:rsidRPr="00371AA3" w:rsidRDefault="00D054A7" w:rsidP="00D054A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43F" w:rsidRPr="00876972" w:rsidTr="007B6E38">
        <w:trPr>
          <w:trHeight w:val="1524"/>
        </w:trPr>
        <w:tc>
          <w:tcPr>
            <w:tcW w:w="31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743F" w:rsidRPr="00876972" w:rsidRDefault="0084743F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2D" w:rsidRPr="00876972" w:rsidRDefault="0018162D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  <w:p w:rsidR="00A96572" w:rsidRPr="00876972" w:rsidRDefault="00FA16DC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бюджет:</w:t>
            </w:r>
          </w:p>
          <w:p w:rsidR="00FA16DC" w:rsidRPr="00876972" w:rsidRDefault="00FA16DC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  <w:r w:rsidRPr="008769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(по годам реализации)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2D" w:rsidRPr="00876972" w:rsidRDefault="007769CE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50 001 700 </w:t>
            </w:r>
            <w:r w:rsidR="0018162D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4743F" w:rsidRPr="00876972" w:rsidRDefault="00FA16DC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г. – 0 руб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A16DC" w:rsidRPr="00876972" w:rsidRDefault="00FA16DC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г. – 0 руб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A16DC" w:rsidRPr="00876972" w:rsidRDefault="00FA16DC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г. – 0 руб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A16DC" w:rsidRPr="00876972" w:rsidRDefault="00FA16DC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г. – 0 руб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769CE" w:rsidRPr="00876972" w:rsidRDefault="007769CE" w:rsidP="007769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г. –20 000 700 руб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769CE" w:rsidRPr="00876972" w:rsidRDefault="007769CE" w:rsidP="00B807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г.- 30 001 000 руб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4743F" w:rsidRPr="00876972" w:rsidTr="00EC5BC0">
        <w:trPr>
          <w:trHeight w:val="1761"/>
        </w:trPr>
        <w:tc>
          <w:tcPr>
            <w:tcW w:w="31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743F" w:rsidRPr="00876972" w:rsidRDefault="0084743F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2D" w:rsidRPr="00876972" w:rsidRDefault="0018162D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  <w:p w:rsidR="0084743F" w:rsidRPr="00876972" w:rsidRDefault="00FA1E4E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бюджет:</w:t>
            </w:r>
          </w:p>
          <w:p w:rsidR="00FA1E4E" w:rsidRPr="00876972" w:rsidRDefault="00FA1E4E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  <w:r w:rsidRPr="008769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(по годам реализации)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2D" w:rsidRPr="00876972" w:rsidRDefault="00250A89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25 716 348 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  <w:p w:rsidR="0084743F" w:rsidRPr="00876972" w:rsidRDefault="00E7560F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г. - </w:t>
            </w:r>
            <w:r w:rsidR="0018162D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640 448</w:t>
            </w: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7560F" w:rsidRPr="00876972" w:rsidRDefault="00E7560F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г. – 0 руб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7560F" w:rsidRPr="00876972" w:rsidRDefault="00E7560F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г. – 0 руб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7560F" w:rsidRPr="00876972" w:rsidRDefault="00E7560F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г. – 0 руб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769CE" w:rsidRPr="00876972" w:rsidRDefault="00250A89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г. –  10 030 4</w:t>
            </w:r>
            <w:r w:rsidR="007769CE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руб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769CE" w:rsidRPr="00876972" w:rsidRDefault="00250A89" w:rsidP="00B807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г.-   15 045 5</w:t>
            </w:r>
            <w:r w:rsidR="007769CE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руб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4743F" w:rsidRPr="00876972" w:rsidTr="00EC5BC0">
        <w:trPr>
          <w:trHeight w:val="1647"/>
        </w:trPr>
        <w:tc>
          <w:tcPr>
            <w:tcW w:w="31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743F" w:rsidRPr="00876972" w:rsidRDefault="0084743F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2D" w:rsidRPr="00371AA3" w:rsidRDefault="0018162D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  <w:p w:rsidR="0084743F" w:rsidRPr="00371AA3" w:rsidRDefault="00E7560F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бюджет:</w:t>
            </w:r>
          </w:p>
          <w:p w:rsidR="00E7560F" w:rsidRPr="00371AA3" w:rsidRDefault="00E7560F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  <w:r w:rsidRPr="00371AA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(по годам реализации)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2D" w:rsidRPr="009B0518" w:rsidRDefault="00496D9F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26 189 459</w:t>
            </w:r>
            <w:r w:rsidR="00B807B5"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  <w:p w:rsidR="0084743F" w:rsidRPr="009B0518" w:rsidRDefault="00E7560F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г. - </w:t>
            </w:r>
            <w:r w:rsidR="0018162D"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</w:t>
            </w:r>
            <w:r w:rsidR="002A1E50"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733DE"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18162D"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 </w:t>
            </w:r>
            <w:r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r w:rsidR="00B807B5"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7560F" w:rsidRPr="009B0518" w:rsidRDefault="00E7560F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2023 г. </w:t>
            </w:r>
            <w:r w:rsidR="0018162D"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–3 373 420</w:t>
            </w:r>
            <w:r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</w:t>
            </w:r>
            <w:r w:rsidR="00B807B5"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807B5" w:rsidRPr="009B0518" w:rsidRDefault="00E7560F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2024 г.- </w:t>
            </w:r>
            <w:r w:rsidR="00161CDF"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7 </w:t>
            </w:r>
            <w:r w:rsidR="00836CDE"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  <w:r w:rsidR="00161CDF"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953</w:t>
            </w:r>
            <w:r w:rsidR="00B807B5"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  <w:p w:rsidR="00E7560F" w:rsidRPr="009B0518" w:rsidRDefault="00E7560F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2025 г.- </w:t>
            </w:r>
            <w:r w:rsidR="00C87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8 704 618</w:t>
            </w:r>
            <w:r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</w:t>
            </w:r>
            <w:r w:rsidR="00B807B5"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769CE" w:rsidRPr="009B0518" w:rsidRDefault="00250A89" w:rsidP="007769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г. – 2 803</w:t>
            </w:r>
            <w:r w:rsidR="007769CE"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87C1F"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B807B5"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  <w:p w:rsidR="007769CE" w:rsidRPr="00371AA3" w:rsidRDefault="00250A89" w:rsidP="007769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г.-  3 219 3</w:t>
            </w:r>
            <w:r w:rsidR="00B807B5" w:rsidRPr="009B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руб.</w:t>
            </w:r>
          </w:p>
        </w:tc>
      </w:tr>
      <w:tr w:rsidR="0084743F" w:rsidRPr="00876972" w:rsidTr="007B6E38">
        <w:trPr>
          <w:trHeight w:val="1617"/>
        </w:trPr>
        <w:tc>
          <w:tcPr>
            <w:tcW w:w="31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743F" w:rsidRPr="00876972" w:rsidRDefault="0084743F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2D" w:rsidRPr="00876972" w:rsidRDefault="0018162D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  <w:p w:rsidR="0084743F" w:rsidRPr="00876972" w:rsidRDefault="00E7560F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источники:</w:t>
            </w:r>
          </w:p>
          <w:p w:rsidR="00E7560F" w:rsidRPr="00876972" w:rsidRDefault="00E7560F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  <w:r w:rsidRPr="008769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(по годам реализации)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2D" w:rsidRPr="00876972" w:rsidRDefault="00496D9F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276 772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  <w:p w:rsidR="0084743F" w:rsidRPr="00876972" w:rsidRDefault="00E7560F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г. - </w:t>
            </w:r>
            <w:r w:rsidR="0018162D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241 772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  <w:p w:rsidR="0018162D" w:rsidRPr="00876972" w:rsidRDefault="0018162D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2023 г. -0 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  <w:p w:rsidR="00E7560F" w:rsidRPr="00876972" w:rsidRDefault="00E7560F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2024 г. </w:t>
            </w:r>
            <w:r w:rsidR="0018162D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–35 000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  <w:p w:rsidR="00E7560F" w:rsidRPr="00876972" w:rsidRDefault="00E7560F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2025 г </w:t>
            </w:r>
            <w:r w:rsidR="00C87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–0 </w:t>
            </w:r>
            <w:r w:rsidR="00B807B5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  <w:p w:rsidR="007769CE" w:rsidRPr="00876972" w:rsidRDefault="00B807B5" w:rsidP="007769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г. – 0 руб.</w:t>
            </w:r>
          </w:p>
          <w:p w:rsidR="007769CE" w:rsidRPr="00876972" w:rsidRDefault="00B807B5" w:rsidP="007769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г.- 0 руб.</w:t>
            </w:r>
          </w:p>
        </w:tc>
      </w:tr>
      <w:tr w:rsidR="00783277" w:rsidRPr="00876972" w:rsidTr="007B6E38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277" w:rsidRPr="00876972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программы</w:t>
            </w:r>
          </w:p>
        </w:tc>
        <w:tc>
          <w:tcPr>
            <w:tcW w:w="589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277" w:rsidRPr="00876972" w:rsidRDefault="00783277" w:rsidP="00C8730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Обеспечение:</w:t>
            </w:r>
          </w:p>
          <w:p w:rsidR="00783277" w:rsidRPr="00876972" w:rsidRDefault="00783277" w:rsidP="00C8730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977156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воды для населения</w:t>
            </w: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83277" w:rsidRPr="00876972" w:rsidRDefault="00C20B28" w:rsidP="00C8730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77156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</w:t>
            </w:r>
            <w:r w:rsidR="00C87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ернизация системы водоснабжения </w:t>
            </w:r>
            <w:r w:rsidR="00977156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населенных пунктов</w:t>
            </w:r>
            <w:r w:rsidR="008D5A2B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D5A2B" w:rsidRPr="00876972" w:rsidRDefault="00C87301" w:rsidP="002900D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8D5A2B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бесперебойное снабжение водой потребителей в </w:t>
            </w:r>
            <w:r w:rsidR="008D5A2B" w:rsidRPr="00876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населенных пунктах.</w:t>
            </w:r>
          </w:p>
        </w:tc>
      </w:tr>
    </w:tbl>
    <w:p w:rsidR="00D520C5" w:rsidRPr="00876972" w:rsidRDefault="00D520C5">
      <w:pPr>
        <w:rPr>
          <w:rFonts w:ascii="Times New Roman" w:hAnsi="Times New Roman" w:cs="Times New Roman"/>
          <w:sz w:val="24"/>
          <w:szCs w:val="24"/>
        </w:rPr>
      </w:pPr>
    </w:p>
    <w:p w:rsidR="007504C2" w:rsidRPr="00876972" w:rsidRDefault="007504C2" w:rsidP="007504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6972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7504C2" w:rsidRPr="00876972" w:rsidRDefault="007504C2" w:rsidP="00335E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программа</w:t>
      </w:r>
      <w:r w:rsidR="00D520C5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разработана в целях обеспечения</w:t>
      </w:r>
      <w:r w:rsidR="00335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населения 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335ED4">
        <w:rPr>
          <w:rFonts w:ascii="Times New Roman" w:eastAsia="Times New Roman" w:hAnsi="Times New Roman" w:cs="Times New Roman"/>
          <w:sz w:val="24"/>
          <w:szCs w:val="24"/>
          <w:lang w:eastAsia="ru-RU"/>
        </w:rPr>
        <w:t>ухломского муниципального округа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 качественной питьевой водой. Разработка программы является основой для определения политики в области водоснабжения.</w:t>
      </w:r>
    </w:p>
    <w:p w:rsidR="007504C2" w:rsidRPr="00876972" w:rsidRDefault="007504C2" w:rsidP="00335E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Действующие</w:t>
      </w:r>
      <w:r w:rsidR="00335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водоснабжения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</w:t>
      </w:r>
      <w:r w:rsidR="00335ED4">
        <w:rPr>
          <w:rFonts w:ascii="Times New Roman" w:eastAsia="Times New Roman" w:hAnsi="Times New Roman" w:cs="Times New Roman"/>
          <w:sz w:val="24"/>
          <w:szCs w:val="24"/>
          <w:lang w:eastAsia="ru-RU"/>
        </w:rPr>
        <w:t>ухломского муниципального округа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настоящее время требуют повышения уровня их технической и санитарно-эпидемиологической надежности, усиления контроля качества воды путем строительства, реконструкции, капитального ремонта, текущего ремонта, модернизации, должного содержания и эксплуатации объектов водоснабжения. Питьевая вода должна быть в достаточном количестве и</w:t>
      </w:r>
      <w:r w:rsidR="003B1B97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 же время</w:t>
      </w:r>
      <w:r w:rsidR="003B1B97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безопасна в эпидемиологическом и радиационном отношении, безвредна по химическому составу, иметь благоприятные органолептические свойства.</w:t>
      </w:r>
    </w:p>
    <w:p w:rsidR="007504C2" w:rsidRPr="00876972" w:rsidRDefault="007504C2" w:rsidP="00335E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протяженность водопроводных сетей </w:t>
      </w:r>
      <w:r w:rsidR="00A50715">
        <w:rPr>
          <w:rFonts w:ascii="Times New Roman" w:eastAsia="Times New Roman" w:hAnsi="Times New Roman" w:cs="Times New Roman"/>
          <w:sz w:val="24"/>
          <w:szCs w:val="24"/>
          <w:lang w:eastAsia="ru-RU"/>
        </w:rPr>
        <w:t>в Чухломском муниципальном</w:t>
      </w:r>
      <w:r w:rsidR="009E4F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округе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</w:t>
      </w:r>
      <w:r w:rsidR="00F1136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39,28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км.</w:t>
      </w:r>
    </w:p>
    <w:p w:rsidR="007504C2" w:rsidRPr="00876972" w:rsidRDefault="007504C2" w:rsidP="00335E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Высокий уровень износа и ветхости сетей и водозаборов ведет к увеличению числа аварий, к утечкам воды, неучтенному расходу воды. В последние годы положение с ремонтом и модернизацией систем водопроводно-канализационного хозяйства приняло критический характер. Если системы, построенные в основном 30-40 лет и более назад, не будут обеспечены минимально необходимыми инвестициями, их разрушение примет необратимый характер и потребует во много раз больше средств для строительства новых сетей и сооружений. Высокий физический и моральный износ объектов водопроводно-канализационного хозяйства ведет к созданию напряженной социальной и эпидемиологической ситуаций по водоснабжению населения района.</w:t>
      </w:r>
    </w:p>
    <w:p w:rsidR="007504C2" w:rsidRPr="00876972" w:rsidRDefault="007504C2" w:rsidP="00335E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Следствиями такого положения стало обострение проблемы обеспечения населения пить</w:t>
      </w:r>
      <w:r w:rsidR="008D629C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евой водой нормального качества.</w:t>
      </w:r>
    </w:p>
    <w:p w:rsidR="007504C2" w:rsidRPr="00876972" w:rsidRDefault="007504C2" w:rsidP="00335E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сложившейся санитарно-эпидемиологической ситуации, при необеспечении населения качественной водой создаются предпосылки для возникновения и распространения вспышечной инфекционной заболеваемости, передающейся водным путем.</w:t>
      </w:r>
    </w:p>
    <w:p w:rsidR="007504C2" w:rsidRPr="00876972" w:rsidRDefault="007504C2" w:rsidP="00335E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условиях современного ярко выраженного техногенного воздействия на поверхностные источники водоснабжения альтернативным источником качественной питьевой воды стали подземн</w:t>
      </w:r>
      <w:r w:rsidR="00D5709E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ые воды.З</w:t>
      </w:r>
      <w:r w:rsidR="002900DE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начимая часть 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населения использует для хозяйственно-питьевых целей подземные воды (скважины, колодцы, родники). </w:t>
      </w:r>
      <w:proofErr w:type="spellStart"/>
      <w:r w:rsidR="008D629C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Чухломский</w:t>
      </w:r>
      <w:proofErr w:type="spellEnd"/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</w:t>
      </w:r>
      <w:r w:rsidR="009E4F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располагает значительными ресурсами пресных подземных вод, пригодных для хозяйственно-питьевого водоснабжения.</w:t>
      </w:r>
    </w:p>
    <w:p w:rsidR="007504C2" w:rsidRPr="00876972" w:rsidRDefault="007504C2" w:rsidP="00335E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небольших населенных пунктах колодцы, бытовые скважины на воду, родники являются единственными источниками питьевого водоснабжения населения. В связи с этим, благоустройство и поддержание в надлежащем состоянии родников и колодцев имеет большое социальное значение и не требует значительных капитальных вложений в отличие от водозаборов с артезианскими скважинами и водопроводной сетью.</w:t>
      </w:r>
    </w:p>
    <w:p w:rsidR="007504C2" w:rsidRPr="00876972" w:rsidRDefault="007504C2" w:rsidP="00335E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 большинство подземных источников питьевой воды характеризуется высокой минерализацией, большим количеством железа, наличием предельных и выше концентраций других химических элементов.</w:t>
      </w:r>
    </w:p>
    <w:p w:rsidR="007504C2" w:rsidRPr="00876972" w:rsidRDefault="007504C2" w:rsidP="00335E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проблемы улучшения питьевого водоснабжения и содержания источников водоснабжения необходимо решать в рамках муниципальной программы, которая будет предусматривать комплекс взаимоувязанных по ресурсам, исполнителям и срокам осуществления мероприятий. </w:t>
      </w:r>
    </w:p>
    <w:p w:rsidR="007504C2" w:rsidRPr="00876972" w:rsidRDefault="007504C2" w:rsidP="00335ED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39081021"/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программа</w:t>
      </w:r>
      <w:bookmarkEnd w:id="0"/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разработана как система</w:t>
      </w:r>
      <w:r w:rsidR="005022C5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обеспечивающих полноценную и одновременную реализацию на территории района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мероприятий, </w:t>
      </w:r>
      <w:r w:rsidR="005022C5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касающихся 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сферы водоснабжения</w:t>
      </w:r>
      <w:r w:rsidR="00C31D6B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Развитие водопроводного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хозяйства в </w:t>
      </w:r>
      <w:r w:rsidR="00C31D6B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Чухломском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муниципальном </w:t>
      </w:r>
      <w:r w:rsidR="009E4F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округе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отнесено к приоритетным задачам района, решение которых должно обеспечить благоприятные условия для развития экономики и социальной сферы района.</w:t>
      </w:r>
    </w:p>
    <w:p w:rsidR="00823366" w:rsidRPr="00876972" w:rsidRDefault="007504C2" w:rsidP="009E4F5A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программа подлежит корректировке не менее одного раза в год, в плане изменения (дополнения) мероприятий, перераспределения объемов финансирования в зависимости от динамики и темпов достижения поставленных целей.</w:t>
      </w:r>
    </w:p>
    <w:p w:rsidR="007504C2" w:rsidRPr="00876972" w:rsidRDefault="00823366" w:rsidP="009E4F5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пределах предусмотренных настоящим Решением бюджетных ассигнований главным распорядителям местного бюджета, осуществляющим функции в соответствующей сфере деятельности, в порядках, утвержденных администрацией Чухломского муниципального </w:t>
      </w:r>
      <w:r w:rsidR="009E4F5A">
        <w:rPr>
          <w:rFonts w:ascii="Times New Roman" w:hAnsi="Times New Roman" w:cs="Times New Roman"/>
          <w:sz w:val="24"/>
          <w:szCs w:val="24"/>
          <w:shd w:val="clear" w:color="auto" w:fill="FFFFFF"/>
        </w:rPr>
        <w:t>округа</w:t>
      </w:r>
      <w:r w:rsidRPr="0087697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Костромской области.</w:t>
      </w:r>
    </w:p>
    <w:p w:rsidR="005B4697" w:rsidRPr="00876972" w:rsidRDefault="005B4697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4C2" w:rsidRPr="00876972" w:rsidRDefault="007504C2" w:rsidP="005B469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цели и задачи муниципальной программы.</w:t>
      </w:r>
    </w:p>
    <w:p w:rsidR="005B4697" w:rsidRPr="00876972" w:rsidRDefault="005B4697" w:rsidP="005B469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04C2" w:rsidRPr="00A50715" w:rsidRDefault="007504C2" w:rsidP="00A50715">
      <w:pPr>
        <w:pStyle w:val="ab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0715">
        <w:rPr>
          <w:rFonts w:ascii="Times New Roman" w:hAnsi="Times New Roman" w:cs="Times New Roman"/>
          <w:sz w:val="24"/>
          <w:szCs w:val="24"/>
          <w:lang w:eastAsia="ru-RU"/>
        </w:rPr>
        <w:t>В соответствии с приоритетами определена цель Программы - </w:t>
      </w:r>
      <w:r w:rsidR="00A50715" w:rsidRPr="00A50715">
        <w:rPr>
          <w:rFonts w:ascii="Times New Roman" w:hAnsi="Times New Roman" w:cs="Times New Roman"/>
          <w:sz w:val="24"/>
          <w:szCs w:val="24"/>
          <w:lang w:eastAsia="ru-RU"/>
        </w:rPr>
        <w:t xml:space="preserve">обеспечение населения Чухломского муниципального </w:t>
      </w:r>
      <w:r w:rsidR="009E4F5A" w:rsidRPr="00A50715">
        <w:rPr>
          <w:rFonts w:ascii="Times New Roman" w:hAnsi="Times New Roman" w:cs="Times New Roman"/>
          <w:sz w:val="24"/>
          <w:szCs w:val="24"/>
          <w:lang w:eastAsia="ru-RU"/>
        </w:rPr>
        <w:t>округа</w:t>
      </w:r>
      <w:r w:rsidR="00A50715" w:rsidRPr="00A50715">
        <w:rPr>
          <w:rFonts w:ascii="Times New Roman" w:hAnsi="Times New Roman" w:cs="Times New Roman"/>
          <w:sz w:val="24"/>
          <w:szCs w:val="24"/>
          <w:lang w:eastAsia="ru-RU"/>
        </w:rPr>
        <w:t xml:space="preserve"> качественной </w:t>
      </w:r>
      <w:r w:rsidR="00C31D6B" w:rsidRPr="00A50715">
        <w:rPr>
          <w:rFonts w:ascii="Times New Roman" w:hAnsi="Times New Roman" w:cs="Times New Roman"/>
          <w:sz w:val="24"/>
          <w:szCs w:val="24"/>
          <w:lang w:eastAsia="ru-RU"/>
        </w:rPr>
        <w:t>питьевой водой.</w:t>
      </w:r>
      <w:r w:rsidRPr="00A50715">
        <w:rPr>
          <w:rFonts w:ascii="Times New Roman" w:hAnsi="Times New Roman" w:cs="Times New Roman"/>
          <w:sz w:val="24"/>
          <w:szCs w:val="24"/>
          <w:lang w:eastAsia="ru-RU"/>
        </w:rPr>
        <w:t> Достижение цели Программы обеспечивается путем решения поставленных задач:</w:t>
      </w:r>
    </w:p>
    <w:p w:rsidR="00C31D6B" w:rsidRPr="00876972" w:rsidRDefault="00C31D6B" w:rsidP="009E4F5A">
      <w:pPr>
        <w:shd w:val="clear" w:color="auto" w:fill="FFFFFF"/>
        <w:spacing w:after="0" w:line="276" w:lineRule="atLeast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1. Изготовление проектной документации по объектам водоснабжения.</w:t>
      </w:r>
    </w:p>
    <w:p w:rsidR="00C31D6B" w:rsidRPr="00876972" w:rsidRDefault="00C31D6B" w:rsidP="009E4F5A">
      <w:pPr>
        <w:shd w:val="clear" w:color="auto" w:fill="FFFFFF"/>
        <w:spacing w:after="0" w:line="276" w:lineRule="atLeast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2.Реализация проектов по строительству, реконструкции, капитальному ремонту, ремонту и модернизации объектов водоснабжения.</w:t>
      </w:r>
    </w:p>
    <w:p w:rsidR="00C31D6B" w:rsidRPr="00876972" w:rsidRDefault="00C31D6B" w:rsidP="009E4F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587431" w:rsidRPr="00876972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821918" w:rsidRPr="00876972">
        <w:rPr>
          <w:rFonts w:ascii="Times New Roman" w:hAnsi="Times New Roman" w:cs="Times New Roman"/>
          <w:sz w:val="24"/>
          <w:szCs w:val="24"/>
          <w:shd w:val="clear" w:color="auto" w:fill="FFFFFF"/>
        </w:rPr>
        <w:t>озмещение частичных затрат при оказании услуги по водоснабжению и водоотведению.</w:t>
      </w:r>
    </w:p>
    <w:p w:rsidR="00A66BD8" w:rsidRPr="00876972" w:rsidRDefault="00A66BD8" w:rsidP="009E4F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hAnsi="Times New Roman" w:cs="Times New Roman"/>
          <w:sz w:val="24"/>
          <w:szCs w:val="24"/>
          <w:shd w:val="clear" w:color="auto" w:fill="FFFFFF"/>
        </w:rPr>
        <w:t>Финансовое обеспечение затрат, связанных с созданием предприятия для выполнения и оказания услуг в рамках осуществления уставной деятельности.</w:t>
      </w:r>
    </w:p>
    <w:p w:rsidR="007504C2" w:rsidRPr="00876972" w:rsidRDefault="007504C2" w:rsidP="009E4F5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задач Программы осуществляется путем использования средств консолидированного бюджета муниципального </w:t>
      </w:r>
      <w:r w:rsidR="00A50715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предоставления финансовых средств из бюджета Костромской области и внебюджетных источников.</w:t>
      </w:r>
    </w:p>
    <w:p w:rsidR="007504C2" w:rsidRPr="00876972" w:rsidRDefault="007504C2" w:rsidP="007504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30D0B" w:rsidRPr="00876972" w:rsidRDefault="00A30D0B" w:rsidP="00A30D0B">
      <w:pPr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Механизм реализации Программы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30D0B" w:rsidRPr="00876972" w:rsidRDefault="00A30D0B" w:rsidP="00A30D0B">
      <w:pPr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0B" w:rsidRPr="00876972" w:rsidRDefault="00A30D0B" w:rsidP="009E4F5A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 реализации Программы включает: </w:t>
      </w:r>
    </w:p>
    <w:p w:rsidR="00A30D0B" w:rsidRPr="00876972" w:rsidRDefault="00A30D0B" w:rsidP="009E4F5A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про</w:t>
      </w:r>
      <w:r w:rsidR="00D025C5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граммных мероприятий (Приложение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№1) за счет предусмотренных источников финансирования; </w:t>
      </w:r>
    </w:p>
    <w:p w:rsidR="00A30D0B" w:rsidRPr="00876972" w:rsidRDefault="00A30D0B" w:rsidP="009E4F5A">
      <w:pPr>
        <w:numPr>
          <w:ilvl w:val="0"/>
          <w:numId w:val="1"/>
        </w:numPr>
        <w:tabs>
          <w:tab w:val="clear" w:pos="720"/>
          <w:tab w:val="num" w:pos="851"/>
        </w:tabs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ежегодную подготовку отчета о реализации Программы и обсуждение достигнутых результатов; </w:t>
      </w:r>
    </w:p>
    <w:p w:rsidR="00A30D0B" w:rsidRPr="00876972" w:rsidRDefault="00A30D0B" w:rsidP="009E4F5A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ежегодную корректировку Программы с учетом результатов выполнения Программы за предыдущий период. </w:t>
      </w:r>
    </w:p>
    <w:p w:rsidR="00A30D0B" w:rsidRPr="00876972" w:rsidRDefault="00A30D0B" w:rsidP="009E4F5A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необходимости перечень мероприятий Программы корректируется. </w:t>
      </w:r>
    </w:p>
    <w:p w:rsidR="00A30D0B" w:rsidRPr="00876972" w:rsidRDefault="00A30D0B" w:rsidP="009E4F5A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реализации Программы осуществляется текущий контроль, ежегодный контроль. </w:t>
      </w:r>
    </w:p>
    <w:p w:rsidR="00692B8F" w:rsidRPr="00876972" w:rsidRDefault="00692B8F" w:rsidP="00A30D0B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0B" w:rsidRPr="00876972" w:rsidRDefault="00A30D0B" w:rsidP="00C20B28">
      <w:pPr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мероприятий Программы</w:t>
      </w:r>
      <w:r w:rsidR="00C20B28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№1)</w:t>
      </w:r>
    </w:p>
    <w:p w:rsidR="00B051C2" w:rsidRPr="00876972" w:rsidRDefault="00B051C2" w:rsidP="003235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Исполнители Программы</w:t>
      </w:r>
    </w:p>
    <w:p w:rsidR="003D49C5" w:rsidRPr="00876972" w:rsidRDefault="003D49C5" w:rsidP="007504C2">
      <w:pPr>
        <w:shd w:val="clear" w:color="auto" w:fill="FFFFFF"/>
        <w:spacing w:after="0" w:line="240" w:lineRule="auto"/>
        <w:ind w:firstLine="73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4C2" w:rsidRPr="00876972" w:rsidRDefault="007504C2" w:rsidP="009E4F5A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Ответственным</w:t>
      </w:r>
      <w:r w:rsidR="00692B8F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и исполнителями Программы являются:</w:t>
      </w:r>
      <w:r w:rsidR="008E5B1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МКУ «Единая дежурно-</w:t>
      </w:r>
      <w:r w:rsidR="00692B8F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диспетчерская служба Чухломского муниципального </w:t>
      </w:r>
      <w:r w:rsidR="009E4F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8E5B1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E4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Костромской области</w:t>
      </w:r>
      <w:r w:rsidR="00692B8F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отдел капитального строительства и архитектуры администрации Чухломского муниципального </w:t>
      </w:r>
      <w:r w:rsidR="009E4F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92B8F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Костромской области. </w:t>
      </w:r>
    </w:p>
    <w:p w:rsidR="007504C2" w:rsidRPr="00876972" w:rsidRDefault="007504C2" w:rsidP="009E4F5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 исполнитель в процессе реализации программных мероприятий:</w:t>
      </w:r>
    </w:p>
    <w:p w:rsidR="007504C2" w:rsidRPr="00876972" w:rsidRDefault="007504C2" w:rsidP="009E4F5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организует и координирует реализацию муниципальной программы, обеспечивает целевое и эффективное использование средств, несет ответственность за своевременную и качественную реализацию программных мероприятий, принимает решение о внесении изменений в муниципальную программу в соответствии с установленными требованиями и несет ответственность за достижение целевых индикаторов и показателей муниципальной программы в целом и в части, его касающейся, а также конечных результатов ее реализации;</w:t>
      </w:r>
    </w:p>
    <w:p w:rsidR="007504C2" w:rsidRPr="00876972" w:rsidRDefault="007504C2" w:rsidP="009E4F5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- с учетом результатов оценки эффективности муниципальной программы и выделенных на реализацию в текущем году финансовых средств уточняет целевые индикаторы, программные мероприятия, затраты по ним, механизм реализации муниципальной программы, разрабатывает и представляет для согласования и утверждения в установленном порядке соответствующие изменения в муниципальную программу.</w:t>
      </w:r>
    </w:p>
    <w:p w:rsidR="00B051C2" w:rsidRPr="00876972" w:rsidRDefault="00B051C2" w:rsidP="00C87301">
      <w:pPr>
        <w:shd w:val="clear" w:color="auto" w:fill="FFFFFF"/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51C2" w:rsidRPr="00876972" w:rsidRDefault="00B83C47" w:rsidP="00C8730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6972">
        <w:rPr>
          <w:rFonts w:ascii="Times New Roman" w:hAnsi="Times New Roman" w:cs="Times New Roman"/>
          <w:b/>
          <w:sz w:val="24"/>
          <w:szCs w:val="24"/>
        </w:rPr>
        <w:t>Финансовое обеспечение реализации муниципальной программы</w:t>
      </w:r>
    </w:p>
    <w:p w:rsidR="00B83C47" w:rsidRPr="00876972" w:rsidRDefault="00B83C47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04C2" w:rsidRPr="00876972" w:rsidRDefault="007504C2" w:rsidP="009E4F5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Финансирование муниципальной программы осуществляется из бюджетов различных уровней в соответствии с лимитами бюджетных обязательств на текущий год, в том числе в форме предоставления субсидий и с использованием внебюджетных источников.</w:t>
      </w:r>
    </w:p>
    <w:p w:rsidR="007504C2" w:rsidRPr="00876972" w:rsidRDefault="007504C2" w:rsidP="00C87301">
      <w:pPr>
        <w:ind w:right="283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C47" w:rsidRPr="00876972" w:rsidRDefault="00B83C47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Целевые показатели </w:t>
      </w:r>
    </w:p>
    <w:p w:rsidR="00B83C47" w:rsidRPr="00876972" w:rsidRDefault="00B83C47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достижения целей и решения задач Программы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32EAE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№2)</w:t>
      </w:r>
    </w:p>
    <w:p w:rsidR="000E4BDB" w:rsidRPr="00876972" w:rsidRDefault="000E4BDB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C47" w:rsidRPr="00876972" w:rsidRDefault="00B83C47" w:rsidP="009E4F5A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Целевыми индикаторами и показателями Программы являются: </w:t>
      </w:r>
    </w:p>
    <w:p w:rsidR="0016726C" w:rsidRPr="00876972" w:rsidRDefault="009E3583" w:rsidP="009E4F5A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-количество подготовленных проектов</w:t>
      </w:r>
      <w:r w:rsidR="0016726C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16726C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  <w:r w:rsidR="0016726C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B83C47" w:rsidRPr="00876972" w:rsidRDefault="00B83C47" w:rsidP="009E4F5A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- численность населения, обеспеченного качественной питьевой водой</w:t>
      </w:r>
      <w:r w:rsidR="008E5B1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(чел.)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83C47" w:rsidRPr="00876972" w:rsidRDefault="00B83C47" w:rsidP="009E4F5A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3583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 водоочистки на скважинах района</w:t>
      </w:r>
      <w:r w:rsidR="0016726C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(ед</w:t>
      </w:r>
      <w:r w:rsidR="008E5B1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83C47" w:rsidRPr="00876972" w:rsidRDefault="00B83C47" w:rsidP="009E4F5A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3583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протяженность 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водопроводных сетей</w:t>
      </w:r>
      <w:r w:rsidR="008E5B1A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(м)</w:t>
      </w:r>
      <w:r w:rsidR="00821918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21918" w:rsidRPr="00876972" w:rsidRDefault="00821918" w:rsidP="009E4F5A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D5A2B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доля населенных пунктов, обеспеченных центральным водоснабжением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3C47" w:rsidRPr="00876972" w:rsidRDefault="00B83C47" w:rsidP="009E4F5A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предусмотрена система целевых индикаторов и показателей, отражающих целевую результативность ее мероприятий. </w:t>
      </w:r>
    </w:p>
    <w:p w:rsidR="00B83C47" w:rsidRPr="00876972" w:rsidRDefault="00B83C47" w:rsidP="009E4F5A">
      <w:pPr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3C47" w:rsidRPr="00876972" w:rsidRDefault="00B83C47" w:rsidP="00B83C47">
      <w:pPr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Ожидаемые результаты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83C47" w:rsidRPr="00876972" w:rsidRDefault="00B83C47" w:rsidP="009E4F5A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реализации Программы прогнозируется достижение следующих основных результатов:  </w:t>
      </w:r>
    </w:p>
    <w:p w:rsidR="00C87301" w:rsidRDefault="000E4BDB" w:rsidP="00C87301">
      <w:pPr>
        <w:pStyle w:val="a3"/>
        <w:numPr>
          <w:ilvl w:val="0"/>
          <w:numId w:val="2"/>
        </w:numPr>
        <w:tabs>
          <w:tab w:val="clear" w:pos="720"/>
          <w:tab w:val="num" w:pos="426"/>
        </w:tabs>
        <w:ind w:left="0" w:firstLine="851"/>
        <w:rPr>
          <w:rFonts w:ascii="Times New Roman" w:hAnsi="Times New Roman" w:cs="Times New Roman"/>
          <w:sz w:val="24"/>
          <w:szCs w:val="24"/>
          <w:lang w:eastAsia="ru-RU"/>
        </w:rPr>
      </w:pPr>
      <w:r w:rsidRPr="00C87301">
        <w:rPr>
          <w:rFonts w:ascii="Times New Roman" w:hAnsi="Times New Roman" w:cs="Times New Roman"/>
          <w:sz w:val="24"/>
          <w:szCs w:val="24"/>
          <w:lang w:eastAsia="ru-RU"/>
        </w:rPr>
        <w:t>обеспечение жителей  населенных пунктов качественной питьевой водой</w:t>
      </w:r>
      <w:r w:rsidR="00B83C47" w:rsidRPr="00C87301">
        <w:rPr>
          <w:rFonts w:ascii="Times New Roman" w:hAnsi="Times New Roman" w:cs="Times New Roman"/>
          <w:sz w:val="24"/>
          <w:szCs w:val="24"/>
          <w:lang w:eastAsia="ru-RU"/>
        </w:rPr>
        <w:t>;  </w:t>
      </w:r>
    </w:p>
    <w:p w:rsidR="00C87301" w:rsidRPr="00C87301" w:rsidRDefault="000E4BDB" w:rsidP="00C87301">
      <w:pPr>
        <w:pStyle w:val="a3"/>
        <w:numPr>
          <w:ilvl w:val="0"/>
          <w:numId w:val="2"/>
        </w:numPr>
        <w:tabs>
          <w:tab w:val="clear" w:pos="720"/>
          <w:tab w:val="num" w:pos="426"/>
        </w:tabs>
        <w:ind w:left="0" w:firstLine="851"/>
        <w:rPr>
          <w:rFonts w:ascii="Times New Roman" w:hAnsi="Times New Roman" w:cs="Times New Roman"/>
          <w:sz w:val="24"/>
          <w:szCs w:val="24"/>
          <w:lang w:eastAsia="ru-RU"/>
        </w:rPr>
      </w:pPr>
      <w:r w:rsidRPr="00C87301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="008D5A2B" w:rsidRPr="00C8730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дернизация систем водоснабжения;</w:t>
      </w:r>
    </w:p>
    <w:p w:rsidR="00C87301" w:rsidRPr="00C87301" w:rsidRDefault="008D5A2B" w:rsidP="00C87301">
      <w:pPr>
        <w:pStyle w:val="a3"/>
        <w:numPr>
          <w:ilvl w:val="0"/>
          <w:numId w:val="2"/>
        </w:numPr>
        <w:tabs>
          <w:tab w:val="clear" w:pos="720"/>
          <w:tab w:val="num" w:pos="426"/>
        </w:tabs>
        <w:ind w:left="0" w:firstLine="851"/>
        <w:rPr>
          <w:rFonts w:ascii="Times New Roman" w:hAnsi="Times New Roman" w:cs="Times New Roman"/>
          <w:sz w:val="24"/>
          <w:szCs w:val="24"/>
          <w:lang w:eastAsia="ru-RU"/>
        </w:rPr>
      </w:pPr>
      <w:r w:rsidRPr="00C87301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бесперебойное снабжение водой потребителей в  населенных пунктах.</w:t>
      </w:r>
    </w:p>
    <w:p w:rsidR="00631587" w:rsidRDefault="0064246A" w:rsidP="005E13D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3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объем финансирования муниципальной программы составляет </w:t>
      </w:r>
      <w:r w:rsidR="00771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102 184</w:t>
      </w:r>
      <w:r w:rsidR="00D622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="00771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279</w:t>
      </w:r>
      <w:r w:rsidR="001374EA" w:rsidRPr="00C8730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r w:rsidR="00631587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</w:p>
    <w:p w:rsidR="00631587" w:rsidRDefault="008D5A2B" w:rsidP="0063158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>2022 год-</w:t>
      </w:r>
      <w:r w:rsidRPr="009B0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3E22D2" w:rsidRPr="009B0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Pr="009B0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429</w:t>
      </w:r>
      <w:r w:rsidR="003E22D2" w:rsidRPr="009B0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998</w:t>
      </w:r>
      <w:r w:rsidR="001374EA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  <w:r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 них:</w:t>
      </w:r>
    </w:p>
    <w:p w:rsidR="00631587" w:rsidRDefault="008D5A2B" w:rsidP="0063158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>640</w:t>
      </w:r>
      <w:r w:rsidR="003B6172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> 448</w:t>
      </w:r>
      <w:r w:rsidR="001374EA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  <w:r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="008A3E8E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региональный бюджет</w:t>
      </w:r>
      <w:r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B6172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547 778 </w:t>
      </w:r>
      <w:r w:rsidR="001374EA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r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8A3E8E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</w:t>
      </w:r>
      <w:r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бюджет, </w:t>
      </w:r>
      <w:r w:rsidR="003B6172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>241 772</w:t>
      </w:r>
      <w:r w:rsidR="001374EA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r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–внебюджетные источники;</w:t>
      </w:r>
    </w:p>
    <w:p w:rsidR="00631587" w:rsidRDefault="008D5A2B" w:rsidP="0063158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2023 год – </w:t>
      </w:r>
      <w:r w:rsidRPr="009B0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D025C5" w:rsidRPr="009B0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Pr="009B0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373</w:t>
      </w:r>
      <w:r w:rsidR="003B6172" w:rsidRPr="009B0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4</w:t>
      </w:r>
      <w:r w:rsidRPr="009B0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="001374EA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  <w:r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 них:</w:t>
      </w:r>
    </w:p>
    <w:p w:rsidR="00631587" w:rsidRDefault="008D5A2B" w:rsidP="0063158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E22D2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B6172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>299 5</w:t>
      </w:r>
      <w:r w:rsidR="001374EA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>00 руб.</w:t>
      </w:r>
      <w:r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8A3E8E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</w:t>
      </w:r>
      <w:r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бюджет; 1</w:t>
      </w:r>
      <w:r w:rsidR="003E22D2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>073 9</w:t>
      </w:r>
      <w:r w:rsidR="00EB1177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1374EA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  <w:r w:rsidR="00EB1177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средства резервного фонда;</w:t>
      </w:r>
    </w:p>
    <w:p w:rsidR="00631587" w:rsidRDefault="008D5A2B" w:rsidP="0063158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>2024 год -  </w:t>
      </w:r>
      <w:r w:rsidR="003A3795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C083C" w:rsidRPr="009B0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7 575 953</w:t>
      </w:r>
      <w:r w:rsidR="001374EA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r w:rsidR="003A3795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 них:</w:t>
      </w:r>
    </w:p>
    <w:p w:rsidR="00631587" w:rsidRDefault="001C083C" w:rsidP="0063158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>7 540 953</w:t>
      </w:r>
      <w:r w:rsidR="001374EA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r w:rsidR="003B6172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8A3E8E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</w:t>
      </w:r>
      <w:r w:rsidR="003B6172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бюджет, 35</w:t>
      </w:r>
      <w:r w:rsidR="001374EA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000 руб.</w:t>
      </w:r>
      <w:r w:rsidR="003A3795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–внебюджетные источники;</w:t>
      </w:r>
    </w:p>
    <w:p w:rsidR="00631587" w:rsidRDefault="008D5A2B" w:rsidP="0063158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2025 год </w:t>
      </w:r>
      <w:r w:rsidR="0063158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6315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8 704</w:t>
      </w:r>
      <w:r w:rsidR="009E4F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="006315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618</w:t>
      </w:r>
      <w:r w:rsidR="001374EA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r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 них:</w:t>
      </w:r>
    </w:p>
    <w:p w:rsidR="00631587" w:rsidRDefault="00631587" w:rsidP="0063158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8 704 </w:t>
      </w:r>
      <w:r w:rsidR="00771D68">
        <w:rPr>
          <w:rFonts w:ascii="Times New Roman" w:eastAsia="Times New Roman" w:hAnsi="Times New Roman" w:cs="Times New Roman"/>
          <w:sz w:val="24"/>
          <w:szCs w:val="24"/>
          <w:lang w:eastAsia="ru-RU"/>
        </w:rPr>
        <w:t>618</w:t>
      </w:r>
      <w:r w:rsidR="001374EA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r w:rsidR="008D5A2B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8A3E8E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бюджет, 0</w:t>
      </w:r>
      <w:r w:rsidR="001374EA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r w:rsidR="008D5A2B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–внебюджетные источники.</w:t>
      </w:r>
    </w:p>
    <w:p w:rsidR="00631587" w:rsidRDefault="00A36744" w:rsidP="00631587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2026 год -    </w:t>
      </w:r>
      <w:r w:rsidR="00391338" w:rsidRPr="009B0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</w:t>
      </w:r>
      <w:r w:rsidRPr="009B0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="00391338" w:rsidRPr="009B0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9B0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34 430</w:t>
      </w:r>
      <w:r w:rsidR="001374EA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  <w:r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,из них: </w:t>
      </w:r>
    </w:p>
    <w:p w:rsidR="009E4F5A" w:rsidRDefault="00A36744" w:rsidP="009E4F5A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20 000</w:t>
      </w:r>
      <w:r w:rsidR="001374EA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>700</w:t>
      </w:r>
      <w:r w:rsidR="001374EA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руб.-</w:t>
      </w:r>
      <w:r w:rsidR="009E4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бюджет, </w:t>
      </w:r>
      <w:r w:rsidR="002C2E5A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>10 030 400</w:t>
      </w:r>
      <w:r w:rsidR="001374EA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  <w:r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8A3E8E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региональный</w:t>
      </w:r>
      <w:r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бюджет, </w:t>
      </w:r>
      <w:r w:rsidR="002C2E5A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>2 803 330</w:t>
      </w:r>
      <w:r w:rsidR="001374EA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r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8A3E8E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</w:t>
      </w:r>
      <w:r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бюджет;</w:t>
      </w:r>
    </w:p>
    <w:p w:rsidR="009E4F5A" w:rsidRDefault="00A36744" w:rsidP="009E4F5A">
      <w:pPr>
        <w:pStyle w:val="a3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2027 год - </w:t>
      </w:r>
      <w:r w:rsidR="00391338" w:rsidRPr="009B0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48</w:t>
      </w:r>
      <w:r w:rsidRPr="009B0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="00391338" w:rsidRPr="009B0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9B0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65 860</w:t>
      </w:r>
      <w:r w:rsidR="00162527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руб., из них: </w:t>
      </w:r>
    </w:p>
    <w:p w:rsidR="00A36744" w:rsidRPr="009E4F5A" w:rsidRDefault="00162527" w:rsidP="009E4F5A">
      <w:pPr>
        <w:pStyle w:val="a3"/>
        <w:ind w:left="0"/>
        <w:rPr>
          <w:rFonts w:ascii="Times New Roman" w:hAnsi="Times New Roman" w:cs="Times New Roman"/>
          <w:sz w:val="24"/>
          <w:szCs w:val="24"/>
          <w:lang w:eastAsia="ru-RU"/>
        </w:rPr>
      </w:pPr>
      <w:r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>30 001 000 руб.</w:t>
      </w:r>
      <w:r w:rsidR="00A36744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бюджет, </w:t>
      </w:r>
      <w:r w:rsidR="002C2E5A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>15 045 500</w:t>
      </w:r>
      <w:r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  <w:r w:rsidR="002C2E5A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8A3E8E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региональный</w:t>
      </w:r>
      <w:r w:rsidR="002C2E5A" w:rsidRPr="009B0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бюджет, 3 219 360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  <w:r w:rsidR="004A1097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8A3E8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</w:t>
      </w:r>
      <w:r w:rsidR="004A1097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бюджет;</w:t>
      </w:r>
    </w:p>
    <w:p w:rsidR="001025D8" w:rsidRPr="00876972" w:rsidRDefault="001025D8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3C47" w:rsidRPr="00876972" w:rsidRDefault="00B83C47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Механизм реализации Программы,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83C47" w:rsidRPr="00876972" w:rsidRDefault="00B83C47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769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 за</w:t>
      </w:r>
      <w:proofErr w:type="gramEnd"/>
      <w:r w:rsidRPr="008769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ходом ее реализации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E4BDB" w:rsidRPr="00876972" w:rsidRDefault="000E4BDB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C47" w:rsidRPr="00876972" w:rsidRDefault="009E4F5A" w:rsidP="009E4F5A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</w:t>
      </w:r>
      <w:r w:rsidR="00B83C47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заключается в осуществлении перечня мероприятий Програ</w:t>
      </w:r>
      <w:r w:rsidR="00D607B6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D025C5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в соответствии с приложением</w:t>
      </w:r>
      <w:r w:rsidR="00B83C47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 1</w:t>
      </w:r>
      <w:r w:rsidR="00461C4E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83C47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итогам реализации мероприятий Программы проводится оценка их эффективности. В случае необходимости перечень мероприятий Программы корректируется.  </w:t>
      </w:r>
    </w:p>
    <w:p w:rsidR="00B83C47" w:rsidRPr="00876972" w:rsidRDefault="00B83C47" w:rsidP="009E4F5A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ходом реализации Программы осуществляет </w:t>
      </w:r>
      <w:r w:rsidR="000E4BDB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</w:t>
      </w:r>
      <w:bookmarkStart w:id="1" w:name="_GoBack"/>
      <w:bookmarkEnd w:id="1"/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Чухломского муниципального </w:t>
      </w:r>
      <w:r w:rsidR="009E4F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Костромской области. </w:t>
      </w:r>
    </w:p>
    <w:p w:rsidR="00B83C47" w:rsidRPr="00876972" w:rsidRDefault="00B83C47" w:rsidP="009E4F5A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реализации Программы осуществляется текущий контроль, ежегодный контроль. </w:t>
      </w:r>
    </w:p>
    <w:p w:rsidR="00B83C47" w:rsidRPr="00876972" w:rsidRDefault="00B83C47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C47" w:rsidRPr="00876972" w:rsidRDefault="00B83C47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результатов реализации Программы.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E4BDB" w:rsidRPr="00876972" w:rsidRDefault="000E4BDB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C47" w:rsidRPr="00876972" w:rsidRDefault="00B83C47" w:rsidP="00631587">
      <w:pPr>
        <w:spacing w:after="0" w:line="240" w:lineRule="auto"/>
        <w:ind w:right="283"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результатов реализации Программы осуществляется путем сравнения прогнозных целевых показателей с фактическими показателями, достигнутыми на соответствующем этапе ее реализации. Сравнение показателей осуществляется ежегодно. </w:t>
      </w:r>
    </w:p>
    <w:p w:rsidR="00FD51AA" w:rsidRPr="00876972" w:rsidRDefault="00B83C47" w:rsidP="00631587">
      <w:pPr>
        <w:spacing w:after="0" w:line="240" w:lineRule="auto"/>
        <w:ind w:right="283"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сравнения показателей проводится анализ с выявлением причин неполного либо несвоевременного достижения прогнозных целевых показателей Программы. На основании данного анализа </w:t>
      </w:r>
      <w:r w:rsidR="0016726C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 капитального строительства и архитектуры администрации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Чухломского муниципального </w:t>
      </w:r>
      <w:r w:rsidR="009E4F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Костромской области разрабатывает предложения по совершенствованию мер, направленных на повышение эффективности</w:t>
      </w:r>
      <w:r w:rsidR="009C6E61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</w:t>
      </w:r>
      <w:r w:rsidR="00E96B57" w:rsidRPr="0087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83C47" w:rsidRPr="00876972" w:rsidRDefault="00B83C47" w:rsidP="00631587">
      <w:pPr>
        <w:spacing w:after="0" w:line="240" w:lineRule="auto"/>
        <w:ind w:right="283"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4C2" w:rsidRPr="00876972" w:rsidRDefault="007504C2">
      <w:pPr>
        <w:rPr>
          <w:rFonts w:ascii="Times New Roman" w:hAnsi="Times New Roman" w:cs="Times New Roman"/>
          <w:sz w:val="24"/>
          <w:szCs w:val="24"/>
        </w:rPr>
      </w:pPr>
    </w:p>
    <w:p w:rsidR="007504C2" w:rsidRPr="00876972" w:rsidRDefault="007504C2">
      <w:pPr>
        <w:rPr>
          <w:rFonts w:ascii="Times New Roman" w:hAnsi="Times New Roman" w:cs="Times New Roman"/>
          <w:sz w:val="24"/>
          <w:szCs w:val="24"/>
        </w:rPr>
      </w:pPr>
    </w:p>
    <w:p w:rsidR="007504C2" w:rsidRPr="00876972" w:rsidRDefault="007504C2">
      <w:pPr>
        <w:rPr>
          <w:rFonts w:ascii="Times New Roman" w:hAnsi="Times New Roman" w:cs="Times New Roman"/>
          <w:sz w:val="24"/>
          <w:szCs w:val="24"/>
        </w:rPr>
      </w:pPr>
    </w:p>
    <w:p w:rsidR="007504C2" w:rsidRPr="00876972" w:rsidRDefault="007504C2">
      <w:pPr>
        <w:rPr>
          <w:rFonts w:ascii="Times New Roman" w:hAnsi="Times New Roman" w:cs="Times New Roman"/>
          <w:sz w:val="24"/>
          <w:szCs w:val="24"/>
        </w:rPr>
      </w:pPr>
    </w:p>
    <w:p w:rsidR="007504C2" w:rsidRPr="00876972" w:rsidRDefault="007504C2">
      <w:pPr>
        <w:rPr>
          <w:rFonts w:ascii="Times New Roman" w:hAnsi="Times New Roman" w:cs="Times New Roman"/>
          <w:sz w:val="24"/>
          <w:szCs w:val="24"/>
        </w:rPr>
      </w:pPr>
    </w:p>
    <w:p w:rsidR="007504C2" w:rsidRPr="00876972" w:rsidRDefault="007504C2">
      <w:pPr>
        <w:rPr>
          <w:rFonts w:ascii="Times New Roman" w:hAnsi="Times New Roman" w:cs="Times New Roman"/>
          <w:sz w:val="24"/>
          <w:szCs w:val="24"/>
        </w:rPr>
      </w:pPr>
    </w:p>
    <w:p w:rsidR="007504C2" w:rsidRPr="00876972" w:rsidRDefault="007504C2">
      <w:pPr>
        <w:rPr>
          <w:rFonts w:ascii="Times New Roman" w:hAnsi="Times New Roman" w:cs="Times New Roman"/>
          <w:sz w:val="24"/>
          <w:szCs w:val="24"/>
        </w:rPr>
      </w:pPr>
    </w:p>
    <w:p w:rsidR="007504C2" w:rsidRPr="00876972" w:rsidRDefault="007504C2">
      <w:pPr>
        <w:rPr>
          <w:rFonts w:ascii="Times New Roman" w:hAnsi="Times New Roman" w:cs="Times New Roman"/>
          <w:sz w:val="24"/>
          <w:szCs w:val="24"/>
        </w:rPr>
      </w:pPr>
    </w:p>
    <w:p w:rsidR="007504C2" w:rsidRPr="00876972" w:rsidRDefault="007504C2">
      <w:pPr>
        <w:rPr>
          <w:rFonts w:ascii="Times New Roman" w:hAnsi="Times New Roman" w:cs="Times New Roman"/>
          <w:sz w:val="24"/>
          <w:szCs w:val="24"/>
        </w:rPr>
      </w:pPr>
    </w:p>
    <w:sectPr w:rsidR="007504C2" w:rsidRPr="00876972" w:rsidSect="00335E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84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24A0" w:rsidRDefault="002224A0" w:rsidP="00323502">
      <w:pPr>
        <w:spacing w:after="0" w:line="240" w:lineRule="auto"/>
      </w:pPr>
      <w:r>
        <w:separator/>
      </w:r>
    </w:p>
  </w:endnote>
  <w:endnote w:type="continuationSeparator" w:id="1">
    <w:p w:rsidR="002224A0" w:rsidRDefault="002224A0" w:rsidP="00323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502" w:rsidRDefault="00323502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502" w:rsidRDefault="00323502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502" w:rsidRDefault="0032350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24A0" w:rsidRDefault="002224A0" w:rsidP="00323502">
      <w:pPr>
        <w:spacing w:after="0" w:line="240" w:lineRule="auto"/>
      </w:pPr>
      <w:r>
        <w:separator/>
      </w:r>
    </w:p>
  </w:footnote>
  <w:footnote w:type="continuationSeparator" w:id="1">
    <w:p w:rsidR="002224A0" w:rsidRDefault="002224A0" w:rsidP="003235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502" w:rsidRDefault="00323502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502" w:rsidRDefault="00323502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502" w:rsidRDefault="0032350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82A01"/>
    <w:multiLevelType w:val="hybridMultilevel"/>
    <w:tmpl w:val="2F6A84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002161"/>
    <w:multiLevelType w:val="multilevel"/>
    <w:tmpl w:val="7B6A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5E5506D"/>
    <w:multiLevelType w:val="hybridMultilevel"/>
    <w:tmpl w:val="58DC544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36006CE9"/>
    <w:multiLevelType w:val="multilevel"/>
    <w:tmpl w:val="0E74B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4D848E0"/>
    <w:multiLevelType w:val="hybridMultilevel"/>
    <w:tmpl w:val="015C7290"/>
    <w:lvl w:ilvl="0" w:tplc="4F389378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CF7521C"/>
    <w:multiLevelType w:val="multilevel"/>
    <w:tmpl w:val="AB6AB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559E"/>
    <w:rsid w:val="0005458A"/>
    <w:rsid w:val="00062279"/>
    <w:rsid w:val="000664DD"/>
    <w:rsid w:val="0007129D"/>
    <w:rsid w:val="000856FB"/>
    <w:rsid w:val="00095D40"/>
    <w:rsid w:val="000A35EE"/>
    <w:rsid w:val="000B5013"/>
    <w:rsid w:val="000E4BDB"/>
    <w:rsid w:val="001025D8"/>
    <w:rsid w:val="001248F3"/>
    <w:rsid w:val="00135ABB"/>
    <w:rsid w:val="001374EA"/>
    <w:rsid w:val="00154CD3"/>
    <w:rsid w:val="00157CF6"/>
    <w:rsid w:val="00161CDF"/>
    <w:rsid w:val="00162527"/>
    <w:rsid w:val="0016726C"/>
    <w:rsid w:val="001744DF"/>
    <w:rsid w:val="00176192"/>
    <w:rsid w:val="0018162D"/>
    <w:rsid w:val="001A3DB0"/>
    <w:rsid w:val="001A7EC1"/>
    <w:rsid w:val="001B1ACB"/>
    <w:rsid w:val="001B42D3"/>
    <w:rsid w:val="001C083C"/>
    <w:rsid w:val="001F2216"/>
    <w:rsid w:val="00206660"/>
    <w:rsid w:val="002118AB"/>
    <w:rsid w:val="00216442"/>
    <w:rsid w:val="002224A0"/>
    <w:rsid w:val="0023149C"/>
    <w:rsid w:val="00232D73"/>
    <w:rsid w:val="00250A89"/>
    <w:rsid w:val="002900DE"/>
    <w:rsid w:val="002A1E50"/>
    <w:rsid w:val="002B1AEC"/>
    <w:rsid w:val="002B5116"/>
    <w:rsid w:val="002C1F33"/>
    <w:rsid w:val="002C2E5A"/>
    <w:rsid w:val="002C6EAB"/>
    <w:rsid w:val="002E192A"/>
    <w:rsid w:val="002E249D"/>
    <w:rsid w:val="002E2652"/>
    <w:rsid w:val="002F5118"/>
    <w:rsid w:val="00304B63"/>
    <w:rsid w:val="00313082"/>
    <w:rsid w:val="00323502"/>
    <w:rsid w:val="00325339"/>
    <w:rsid w:val="00334D64"/>
    <w:rsid w:val="00335ED4"/>
    <w:rsid w:val="0034320E"/>
    <w:rsid w:val="003502B3"/>
    <w:rsid w:val="0036195F"/>
    <w:rsid w:val="003623D3"/>
    <w:rsid w:val="00371AA3"/>
    <w:rsid w:val="003737A5"/>
    <w:rsid w:val="00391338"/>
    <w:rsid w:val="003A3795"/>
    <w:rsid w:val="003B1B97"/>
    <w:rsid w:val="003B6172"/>
    <w:rsid w:val="003D49C5"/>
    <w:rsid w:val="003E22D2"/>
    <w:rsid w:val="003E7E4D"/>
    <w:rsid w:val="00407D77"/>
    <w:rsid w:val="00435260"/>
    <w:rsid w:val="004352E5"/>
    <w:rsid w:val="00443DBA"/>
    <w:rsid w:val="0045467B"/>
    <w:rsid w:val="00456906"/>
    <w:rsid w:val="00461C4E"/>
    <w:rsid w:val="00464747"/>
    <w:rsid w:val="0046559E"/>
    <w:rsid w:val="004723BD"/>
    <w:rsid w:val="004733DE"/>
    <w:rsid w:val="00475CE1"/>
    <w:rsid w:val="00483230"/>
    <w:rsid w:val="00485B39"/>
    <w:rsid w:val="00496D9F"/>
    <w:rsid w:val="004A0B0D"/>
    <w:rsid w:val="004A1097"/>
    <w:rsid w:val="004B3FBC"/>
    <w:rsid w:val="004C7481"/>
    <w:rsid w:val="005022C5"/>
    <w:rsid w:val="005159D1"/>
    <w:rsid w:val="005253D6"/>
    <w:rsid w:val="00532B3E"/>
    <w:rsid w:val="00532EAE"/>
    <w:rsid w:val="005349B4"/>
    <w:rsid w:val="0054759A"/>
    <w:rsid w:val="005544FA"/>
    <w:rsid w:val="00562005"/>
    <w:rsid w:val="005745D7"/>
    <w:rsid w:val="00582B56"/>
    <w:rsid w:val="00585FDC"/>
    <w:rsid w:val="00587431"/>
    <w:rsid w:val="005923DB"/>
    <w:rsid w:val="005A1651"/>
    <w:rsid w:val="005A7FB0"/>
    <w:rsid w:val="005B4697"/>
    <w:rsid w:val="005B5B95"/>
    <w:rsid w:val="005C369E"/>
    <w:rsid w:val="005C62E2"/>
    <w:rsid w:val="005E13D7"/>
    <w:rsid w:val="005E1B7E"/>
    <w:rsid w:val="005F1277"/>
    <w:rsid w:val="00611C7E"/>
    <w:rsid w:val="00615BB5"/>
    <w:rsid w:val="00630EA3"/>
    <w:rsid w:val="00631587"/>
    <w:rsid w:val="0064246A"/>
    <w:rsid w:val="006428AE"/>
    <w:rsid w:val="006442B3"/>
    <w:rsid w:val="00652251"/>
    <w:rsid w:val="00692B8F"/>
    <w:rsid w:val="006A697C"/>
    <w:rsid w:val="006B34AF"/>
    <w:rsid w:val="006E11E3"/>
    <w:rsid w:val="006F2303"/>
    <w:rsid w:val="006F6269"/>
    <w:rsid w:val="0071683B"/>
    <w:rsid w:val="0073483C"/>
    <w:rsid w:val="00745765"/>
    <w:rsid w:val="007504C2"/>
    <w:rsid w:val="007510C9"/>
    <w:rsid w:val="00771D68"/>
    <w:rsid w:val="007769CE"/>
    <w:rsid w:val="00783277"/>
    <w:rsid w:val="007A0A6B"/>
    <w:rsid w:val="007A5B8C"/>
    <w:rsid w:val="007B6E38"/>
    <w:rsid w:val="007C2785"/>
    <w:rsid w:val="007C48B2"/>
    <w:rsid w:val="00816624"/>
    <w:rsid w:val="00821918"/>
    <w:rsid w:val="00823366"/>
    <w:rsid w:val="00830E09"/>
    <w:rsid w:val="00833CB8"/>
    <w:rsid w:val="00833EC9"/>
    <w:rsid w:val="00836CDE"/>
    <w:rsid w:val="0084743F"/>
    <w:rsid w:val="00876972"/>
    <w:rsid w:val="0088643C"/>
    <w:rsid w:val="00887C1F"/>
    <w:rsid w:val="008924DF"/>
    <w:rsid w:val="008A074F"/>
    <w:rsid w:val="008A3E8E"/>
    <w:rsid w:val="008B4C7E"/>
    <w:rsid w:val="008B6746"/>
    <w:rsid w:val="008C1A76"/>
    <w:rsid w:val="008C2FF1"/>
    <w:rsid w:val="008D5A2B"/>
    <w:rsid w:val="008D629C"/>
    <w:rsid w:val="008D76A4"/>
    <w:rsid w:val="008E5B1A"/>
    <w:rsid w:val="009164F0"/>
    <w:rsid w:val="009315F7"/>
    <w:rsid w:val="009357D6"/>
    <w:rsid w:val="009504CE"/>
    <w:rsid w:val="00963B23"/>
    <w:rsid w:val="00970266"/>
    <w:rsid w:val="00972122"/>
    <w:rsid w:val="00977156"/>
    <w:rsid w:val="009A4645"/>
    <w:rsid w:val="009B0518"/>
    <w:rsid w:val="009C3835"/>
    <w:rsid w:val="009C5DFC"/>
    <w:rsid w:val="009C6E61"/>
    <w:rsid w:val="009D15EC"/>
    <w:rsid w:val="009E3583"/>
    <w:rsid w:val="009E4F5A"/>
    <w:rsid w:val="009F3402"/>
    <w:rsid w:val="009F4CB8"/>
    <w:rsid w:val="00A043BD"/>
    <w:rsid w:val="00A17B22"/>
    <w:rsid w:val="00A30D0B"/>
    <w:rsid w:val="00A36744"/>
    <w:rsid w:val="00A4146C"/>
    <w:rsid w:val="00A4262D"/>
    <w:rsid w:val="00A50715"/>
    <w:rsid w:val="00A66BD8"/>
    <w:rsid w:val="00A66C31"/>
    <w:rsid w:val="00A96572"/>
    <w:rsid w:val="00AA757B"/>
    <w:rsid w:val="00AB33BF"/>
    <w:rsid w:val="00AE43C6"/>
    <w:rsid w:val="00B004B7"/>
    <w:rsid w:val="00B051C2"/>
    <w:rsid w:val="00B10984"/>
    <w:rsid w:val="00B1373A"/>
    <w:rsid w:val="00B32BF5"/>
    <w:rsid w:val="00B33038"/>
    <w:rsid w:val="00B361DF"/>
    <w:rsid w:val="00B52A5E"/>
    <w:rsid w:val="00B5363B"/>
    <w:rsid w:val="00B538CD"/>
    <w:rsid w:val="00B807B5"/>
    <w:rsid w:val="00B83C47"/>
    <w:rsid w:val="00B9775C"/>
    <w:rsid w:val="00BE613B"/>
    <w:rsid w:val="00BF7131"/>
    <w:rsid w:val="00C1113D"/>
    <w:rsid w:val="00C15BB5"/>
    <w:rsid w:val="00C20B28"/>
    <w:rsid w:val="00C31D6B"/>
    <w:rsid w:val="00C33861"/>
    <w:rsid w:val="00C66FB5"/>
    <w:rsid w:val="00C70115"/>
    <w:rsid w:val="00C845E7"/>
    <w:rsid w:val="00C87301"/>
    <w:rsid w:val="00CE4E92"/>
    <w:rsid w:val="00CF1EE5"/>
    <w:rsid w:val="00CF3A9B"/>
    <w:rsid w:val="00CF748A"/>
    <w:rsid w:val="00D00C2C"/>
    <w:rsid w:val="00D025C5"/>
    <w:rsid w:val="00D054A7"/>
    <w:rsid w:val="00D12378"/>
    <w:rsid w:val="00D45C44"/>
    <w:rsid w:val="00D520C5"/>
    <w:rsid w:val="00D5709E"/>
    <w:rsid w:val="00D607B6"/>
    <w:rsid w:val="00D622F3"/>
    <w:rsid w:val="00D6346B"/>
    <w:rsid w:val="00DC2023"/>
    <w:rsid w:val="00E05366"/>
    <w:rsid w:val="00E35856"/>
    <w:rsid w:val="00E673C2"/>
    <w:rsid w:val="00E7128F"/>
    <w:rsid w:val="00E74B53"/>
    <w:rsid w:val="00E7560F"/>
    <w:rsid w:val="00E96B57"/>
    <w:rsid w:val="00EB1177"/>
    <w:rsid w:val="00EC130A"/>
    <w:rsid w:val="00EC5BC0"/>
    <w:rsid w:val="00F042C2"/>
    <w:rsid w:val="00F1136A"/>
    <w:rsid w:val="00F14272"/>
    <w:rsid w:val="00F17C51"/>
    <w:rsid w:val="00F662D1"/>
    <w:rsid w:val="00F8072D"/>
    <w:rsid w:val="00FA16DC"/>
    <w:rsid w:val="00FA1E4E"/>
    <w:rsid w:val="00FB6521"/>
    <w:rsid w:val="00FB7F9F"/>
    <w:rsid w:val="00FD51AA"/>
    <w:rsid w:val="00FD61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2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73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50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5013"/>
    <w:rPr>
      <w:rFonts w:ascii="Segoe UI" w:hAnsi="Segoe UI" w:cs="Segoe UI"/>
      <w:sz w:val="18"/>
      <w:szCs w:val="18"/>
    </w:rPr>
  </w:style>
  <w:style w:type="paragraph" w:customStyle="1" w:styleId="p1">
    <w:name w:val="p1"/>
    <w:basedOn w:val="a"/>
    <w:uiPriority w:val="99"/>
    <w:rsid w:val="004352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uiPriority w:val="99"/>
    <w:rsid w:val="004352E5"/>
    <w:rPr>
      <w:rFonts w:ascii="Times New Roman" w:hAnsi="Times New Roman" w:cs="Times New Roman" w:hint="default"/>
    </w:rPr>
  </w:style>
  <w:style w:type="character" w:styleId="a6">
    <w:name w:val="Hyperlink"/>
    <w:basedOn w:val="a0"/>
    <w:uiPriority w:val="99"/>
    <w:unhideWhenUsed/>
    <w:rsid w:val="00323502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323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23502"/>
  </w:style>
  <w:style w:type="paragraph" w:styleId="a9">
    <w:name w:val="footer"/>
    <w:basedOn w:val="a"/>
    <w:link w:val="aa"/>
    <w:uiPriority w:val="99"/>
    <w:unhideWhenUsed/>
    <w:rsid w:val="00323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23502"/>
  </w:style>
  <w:style w:type="paragraph" w:styleId="ab">
    <w:name w:val="No Spacing"/>
    <w:uiPriority w:val="1"/>
    <w:qFormat/>
    <w:rsid w:val="00A5071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8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8ECC2-08E7-40F2-A65E-78FA024D9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6</Pages>
  <Words>1995</Words>
  <Characters>11372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44</cp:revision>
  <cp:lastPrinted>2025-12-30T08:48:00Z</cp:lastPrinted>
  <dcterms:created xsi:type="dcterms:W3CDTF">2025-03-10T06:14:00Z</dcterms:created>
  <dcterms:modified xsi:type="dcterms:W3CDTF">2026-01-19T11:13:00Z</dcterms:modified>
</cp:coreProperties>
</file>